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B71" w:rsidRPr="00370B71" w:rsidRDefault="00370B71" w:rsidP="00370B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03985" cy="577969"/>
            <wp:effectExtent l="0" t="0" r="0" b="0"/>
            <wp:docPr id="1" name="Picture 1" descr="http://dukquangnam.org.vn/Portals/0/Dinh%20Vu/Thang%202.%20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ukquangnam.org.vn/Portals/0/Dinh%20Vu/Thang%202.%2020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5923" cy="578156"/>
                    </a:xfrm>
                    <a:prstGeom prst="rect">
                      <a:avLst/>
                    </a:prstGeom>
                    <a:noFill/>
                    <a:ln>
                      <a:noFill/>
                    </a:ln>
                  </pic:spPr>
                </pic:pic>
              </a:graphicData>
            </a:graphic>
          </wp:inline>
        </w:drawing>
      </w:r>
    </w:p>
    <w:p w:rsidR="00370B71" w:rsidRPr="00370B71" w:rsidRDefault="00370B71" w:rsidP="00370B71">
      <w:pPr>
        <w:spacing w:after="0" w:line="240" w:lineRule="auto"/>
        <w:ind w:firstLine="567"/>
        <w:jc w:val="both"/>
        <w:rPr>
          <w:rFonts w:ascii="Times New Roman" w:eastAsia="Times New Roman" w:hAnsi="Times New Roman" w:cs="Times New Roman"/>
          <w:sz w:val="24"/>
          <w:szCs w:val="24"/>
        </w:rPr>
      </w:pPr>
      <w:r w:rsidRPr="00370B71">
        <w:rPr>
          <w:rFonts w:ascii="Times New Roman" w:eastAsia="Times New Roman" w:hAnsi="Times New Roman" w:cs="Times New Roman"/>
          <w:b/>
          <w:bCs/>
          <w:sz w:val="24"/>
          <w:szCs w:val="24"/>
        </w:rPr>
        <w:br/>
      </w:r>
      <w:r w:rsidRPr="00370B71">
        <w:rPr>
          <w:rFonts w:ascii="Times New Roman" w:eastAsia="Times New Roman" w:hAnsi="Times New Roman" w:cs="Times New Roman"/>
          <w:b/>
          <w:bCs/>
          <w:sz w:val="24"/>
          <w:szCs w:val="24"/>
        </w:rPr>
        <w:tab/>
        <w:t>1</w:t>
      </w:r>
      <w:r w:rsidRPr="00370B71">
        <w:rPr>
          <w:rFonts w:ascii="Times New Roman" w:eastAsia="Times New Roman" w:hAnsi="Times New Roman" w:cs="Times New Roman"/>
          <w:sz w:val="24"/>
          <w:szCs w:val="24"/>
        </w:rPr>
        <w:t>. Thông tin các hoạt động của lãnh đạo cấp ủy và chính quyền các cấp: Tuyên truyền, phản ánh đậm nét các hoạt động của lãnh đạo Đảng, Nhà nước, địa phương; các vấn đề thời sự diễn ra trên địa bàn tỉnh, các sự kiện quốc tế, trong nước nổi bật</w:t>
      </w:r>
      <w:bookmarkStart w:id="0" w:name="_GoBack"/>
      <w:bookmarkEnd w:id="0"/>
    </w:p>
    <w:p w:rsidR="00370B71" w:rsidRPr="00370B71" w:rsidRDefault="00370B71" w:rsidP="00370B71">
      <w:pPr>
        <w:spacing w:before="100" w:beforeAutospacing="1" w:after="100" w:afterAutospacing="1" w:line="240" w:lineRule="auto"/>
        <w:jc w:val="both"/>
        <w:rPr>
          <w:rFonts w:ascii="Times New Roman" w:eastAsia="Times New Roman" w:hAnsi="Times New Roman" w:cs="Times New Roman"/>
          <w:sz w:val="24"/>
          <w:szCs w:val="24"/>
        </w:rPr>
      </w:pPr>
      <w:r w:rsidRPr="00370B71">
        <w:rPr>
          <w:rFonts w:ascii="Times New Roman" w:eastAsia="Times New Roman" w:hAnsi="Times New Roman" w:cs="Times New Roman"/>
          <w:sz w:val="24"/>
          <w:szCs w:val="24"/>
        </w:rPr>
        <w:t>       </w:t>
      </w:r>
      <w:r w:rsidRPr="00370B71">
        <w:rPr>
          <w:rFonts w:ascii="Times New Roman" w:eastAsia="Times New Roman" w:hAnsi="Times New Roman" w:cs="Times New Roman"/>
          <w:b/>
          <w:bCs/>
          <w:sz w:val="24"/>
          <w:szCs w:val="24"/>
        </w:rPr>
        <w:t> 2</w:t>
      </w:r>
      <w:r w:rsidRPr="00370B71">
        <w:rPr>
          <w:rFonts w:ascii="Times New Roman" w:eastAsia="Times New Roman" w:hAnsi="Times New Roman" w:cs="Times New Roman"/>
          <w:sz w:val="24"/>
          <w:szCs w:val="24"/>
        </w:rPr>
        <w:t>. Tuyên truyền đợt sinh hoạt chính trị “ Vững bước dưới cờ Đảng” Kỷ niệm 94 năm Ngày thành lập Đảng Cộng sản Việt Nam (03/02/1930 - 03/02/2024), 94 năm ngày thành lập Đảng bộ tỉnh Quảng Nam (28/3/1930 - 28/3/2024</w:t>
      </w:r>
      <w:r w:rsidRPr="00370B71">
        <w:rPr>
          <w:rFonts w:ascii="Times New Roman" w:eastAsia="Times New Roman" w:hAnsi="Times New Roman" w:cs="Times New Roman"/>
          <w:i/>
          <w:iCs/>
          <w:sz w:val="24"/>
          <w:szCs w:val="24"/>
        </w:rPr>
        <w:t>)  </w:t>
      </w:r>
    </w:p>
    <w:p w:rsidR="00370B71" w:rsidRPr="00370B71" w:rsidRDefault="00370B71" w:rsidP="00370B71">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370B71">
        <w:rPr>
          <w:rFonts w:ascii="Times New Roman" w:eastAsia="Times New Roman" w:hAnsi="Times New Roman" w:cs="Times New Roman"/>
          <w:sz w:val="24"/>
          <w:szCs w:val="24"/>
        </w:rPr>
        <w:t xml:space="preserve">- Ôn lại truyền thống lịch sử vẻ vang của Đảng Cộng sản Việt Nam, của Đảng bộ tỉnh Quảng Nam 94 năm qua; những thắng lợi vĩ đại và thành tựu to lớn của đất nước dưới sự lãnh đạo của Đảng; khẳng định vai trò, uy tín, bản lĩnh, trí tuệ, năng lực lãnh đạo, năng lực cầm quyền và sức chiến đấu của Đảng trong suốt chặng đường cách mạng 94 năm qua. </w:t>
      </w:r>
    </w:p>
    <w:p w:rsidR="00370B71" w:rsidRPr="00370B71" w:rsidRDefault="00370B71" w:rsidP="00370B71">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370B71">
        <w:rPr>
          <w:rFonts w:ascii="Times New Roman" w:eastAsia="Times New Roman" w:hAnsi="Times New Roman" w:cs="Times New Roman"/>
          <w:sz w:val="24"/>
          <w:szCs w:val="24"/>
        </w:rPr>
        <w:t xml:space="preserve">- Khẳng định chủ nghĩa xã hội là mục tiêu, lý tưởng của Đảng Cộng sản Việt Nam và Nhân dân ta; đi lên chủ nghĩa xã hội là sự lựa chọn đúng đắn, sáng suốt của Đảng, Chủ tịch Hồ Chí Minh và Nhân dân ta; nêu bật những thành tựu to lớn, có ý nghĩa lịch sử trên con đường đi lên chủ nghĩa xã hội của Việt Nam, nhất là sau gần 40 năm thực hiện công cuộc đổi mới đất nước. </w:t>
      </w:r>
    </w:p>
    <w:p w:rsidR="00370B71" w:rsidRPr="00370B71" w:rsidRDefault="00370B71" w:rsidP="00370B71">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370B71">
        <w:rPr>
          <w:rFonts w:ascii="Times New Roman" w:eastAsia="Times New Roman" w:hAnsi="Times New Roman" w:cs="Times New Roman"/>
          <w:sz w:val="24"/>
          <w:szCs w:val="24"/>
        </w:rPr>
        <w:t xml:space="preserve">- Kết quả, thành tựu đã đạt được trong công tác xây dựng, chỉnh đốn Đảng và hệ thống chính trị từ đầu nhiệm kỳ Đại hội XIII của Đảng đến nay, đặc biệt là những chuyển biến tích cực trong đổi mới phương thức lãnh đạo, nâng cao năng lực lãnh đạo, cầm quyền của Đảng; kết quả xây dựng Đảng về chính trị, tư tưởng, đạo đức, tổ chức, cán bộ. Khẳng định quyết tâm chính trị của Đảng trong đấu tranh phòng, chống tham nhũng, tiêu cực; ngăn chặn, đẩy lùi sự suy thoái về tư tưởng chính trị và đạo đức, lối sống, “tự diễn biến”, “tự chuyển hóa”. Nâng cao văn hóa chính trị, đề cao trách nhiệm nêu gương của cán bộ lãnh đạo, quản lý, người đứng đầu và cán bộ, đảng viên; đổi mới, hoàn thiện tổ chức bộ máy và nâng cao hiệu lực, hiệu quả hoạt động của hệ thống chính trị; xây dựng đội ngũ cán bộ các cấp, nhất là cấp chiến lược, người đứng đầu các cấp đủ phẩm chất, năng lực và uy tín, ngang tầm nhiệm vụ; hiệu lực, hiệu quả công tác kiểm tra, giám sát; phát huy dân chủ đi đôi với kiểm soát quyền lực, siết chặt kỷ luật, kỷ cương đối với các tổ chức trong hệ thống chính trị và cán bộ, đảng viên xây dựng, thực hiện cơ chế kiểm soát việc thực thi quyền lực của người có chức, có quyền; xử lý những hành vi vi phạm kỷ luật Đảng, pháp luật của Nhà nước; kết quả công tác đấu tranh phòng, chống tham nhũng, tiêu cực; vai trò, trách nhiệm của cơ quan dân cử, Mặt trận Tổ quốc Việt Nam và các tổ chức chính trị - xã hội trong công tác giám sát, phản biện và huy động Nhân dân tham gia xây dựng Đảng, xây dựng hệ thống chính trị trong sạch, vững mạnh. </w:t>
      </w:r>
    </w:p>
    <w:p w:rsidR="00370B71" w:rsidRPr="00370B71" w:rsidRDefault="00370B71" w:rsidP="00370B71">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370B71">
        <w:rPr>
          <w:rFonts w:ascii="Times New Roman" w:eastAsia="Times New Roman" w:hAnsi="Times New Roman" w:cs="Times New Roman"/>
          <w:sz w:val="24"/>
          <w:szCs w:val="24"/>
        </w:rPr>
        <w:t xml:space="preserve">- Kết quả cụ thể hóa, thể chế hóa các nội dung trong các nghị quyết, chỉ thị, kết luận, quy định của Đảng, nhất là những vấn đề về kiểm soát quyền lực, chống chạy chức, chạy quyền; xây dựng đội ngũ cán bộ các cấp; khuyến khích, bảo vệ cán bộ dám nghĩ, dám nói, dám làm, dám chịu trách nhiệm, dám đổi mới sáng tạo, dám đương đầu với khó khăn, thử thách và quyết liệt trong hành động vì lợi ích chung; phòng, chống tham nhũng, tiêu cực gắn với việc đẩy mạnh xây </w:t>
      </w:r>
      <w:r w:rsidRPr="00370B71">
        <w:rPr>
          <w:rFonts w:ascii="Times New Roman" w:eastAsia="Times New Roman" w:hAnsi="Times New Roman" w:cs="Times New Roman"/>
          <w:sz w:val="24"/>
          <w:szCs w:val="24"/>
        </w:rPr>
        <w:lastRenderedPageBreak/>
        <w:t xml:space="preserve">dựng, hoàn thiện luật pháp, cơ chế, chính sách để mọi cán bộ, đảng viên “không thể, không dám, không muốn tham nhũng”. </w:t>
      </w:r>
    </w:p>
    <w:p w:rsidR="00370B71" w:rsidRPr="00370B71" w:rsidRDefault="00370B71" w:rsidP="00370B71">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370B71">
        <w:rPr>
          <w:rFonts w:ascii="Times New Roman" w:eastAsia="Times New Roman" w:hAnsi="Times New Roman" w:cs="Times New Roman"/>
          <w:sz w:val="24"/>
          <w:szCs w:val="24"/>
        </w:rPr>
        <w:t xml:space="preserve">- Khẳng định sự lãnh đạo sáng suốt, sát sao, kịp thời của Đảng, Nhà nước; sự chỉ đạo, điều hành quyết liệt của Chính phủ, Thủ tướng Chính phủ; sự đoàn kết, phối hợp của các cấp, các ngành; sự vào cuộc của cả hệ thống chính trị và sự nỗ lực phấn đấu của toàn Đảng, toàn dân, toàn quân trong năm 2023. Nêu rõ đất nước đã thực hiện thắng lợi, khá toàn diện các mục tiêu, nhiệm vụ: vừa phát triển kinh tế nhanh và bền vững, vừa kiểm soát lạm phát, vừa giữ vững sự phát triển ổn định, an toàn của hệ thống các tổ chức tín dụng, thị trường tiền tệ, thị trường bất động sản, thị trường chứng khoán, trái phiếu doanh nghiệp, vừa tập trung ưu tiên cải thiện môi trường đầu tư, kinh doanh, vừa đẩy mạnh chuyển đổi số quốc gia, phát triển kinh tế số, xã hội số, kinh tế xanh, kinh tế tuần hoàn... gắn với tăng cường quản lý tài nguyên, bảo vệ môi trường. </w:t>
      </w:r>
    </w:p>
    <w:p w:rsidR="00370B71" w:rsidRPr="00370B71" w:rsidRDefault="00370B71" w:rsidP="00370B71">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370B71">
        <w:rPr>
          <w:rFonts w:ascii="Times New Roman" w:eastAsia="Times New Roman" w:hAnsi="Times New Roman" w:cs="Times New Roman"/>
          <w:b/>
          <w:bCs/>
          <w:sz w:val="24"/>
          <w:szCs w:val="24"/>
        </w:rPr>
        <w:t>3</w:t>
      </w:r>
      <w:r w:rsidRPr="00370B71">
        <w:rPr>
          <w:rFonts w:ascii="Times New Roman" w:eastAsia="Times New Roman" w:hAnsi="Times New Roman" w:cs="Times New Roman"/>
          <w:sz w:val="24"/>
          <w:szCs w:val="24"/>
        </w:rPr>
        <w:t xml:space="preserve">. Tuyên truyền Chỉ thị số 26-CT/TW ngày 23/11/2023 của Ban Bí thư và Chỉ thị số 46-CT/TU ngày 06/12/2023 của Ban Thường vụ Tỉnh ủy và Công văn 595-CV/ĐUK ngày 11/12/2023 của Ban Thường vụ Đảng ủy Khối về việc tổ chức Tết Giáp Thìn năm 2024, đặc biệt là về những giá trị văn hoá truyền thống, phong tục, tập quán tốt đẹp của dân tộc Việt Nam, quê hương Quảng Nam mỗi khi Tết đến Xuân về; ý thức chấp hành pháp luật về an toàn giao thông, phòng chống cháy nổ, công tác bảo đảm an ninh, an toàn thực phẩm; thực hành tiết kiệm, chống lãng phí, phê phán những hành vi trái với văn hóa, đạo đức, thuần phong mỹ tục của người Việt Nam và các biểu hiện thương mại hóa trong hoạt động lễ hội diễn ra trước, trong và sau Tết Nguyên đán của dân tộc. </w:t>
      </w:r>
    </w:p>
    <w:p w:rsidR="00370B71" w:rsidRPr="00370B71" w:rsidRDefault="00370B71" w:rsidP="00370B71">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370B71">
        <w:rPr>
          <w:rFonts w:ascii="Times New Roman" w:eastAsia="Times New Roman" w:hAnsi="Times New Roman" w:cs="Times New Roman"/>
          <w:b/>
          <w:bCs/>
          <w:sz w:val="24"/>
          <w:szCs w:val="24"/>
        </w:rPr>
        <w:t>4</w:t>
      </w:r>
      <w:r w:rsidRPr="00370B71">
        <w:rPr>
          <w:rFonts w:ascii="Times New Roman" w:eastAsia="Times New Roman" w:hAnsi="Times New Roman" w:cs="Times New Roman"/>
          <w:sz w:val="24"/>
          <w:szCs w:val="24"/>
        </w:rPr>
        <w:t xml:space="preserve">. Tuyên truyền các hoạt động mừng xuân Giáp Thìn; các hoạt động “đền ơn đáp nghĩa”, thăm hỏi, động viên các bậc lão thành cách mạng, gia đình chính sách, người có công với nước, nhân sĩ, trí thức, văn nghệ sĩ, người có uy tín trong đồng bào dân tộc thiểu số, chức sắc tôn giáo tiêu biểu, các đơn vị lực lượng vũ trang, lực lượng thường trực làm nhiệm vụ trong dịp Tết, nhất là ở biên giới, hải đảo, vùng sâu, vùng xa, nơi phức tạp về an ninh chính trị, trật tự, an toàn xã hội; những người có hoàn cảnh khó khăn, đồng bào vùng dân tộc thiểu số miền núi; người lao động làm việc tại các khu kinh tế, khu công nghiệp, khu chế xuất mất việc làm. </w:t>
      </w:r>
    </w:p>
    <w:p w:rsidR="00370B71" w:rsidRPr="00370B71" w:rsidRDefault="00370B71" w:rsidP="00370B71">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rPr>
      </w:pPr>
      <w:r w:rsidRPr="00370B71">
        <w:rPr>
          <w:rFonts w:ascii="Times New Roman" w:eastAsia="Times New Roman" w:hAnsi="Times New Roman" w:cs="Times New Roman"/>
          <w:b/>
          <w:bCs/>
          <w:sz w:val="24"/>
          <w:szCs w:val="24"/>
        </w:rPr>
        <w:t>5.</w:t>
      </w:r>
      <w:r w:rsidRPr="00370B71">
        <w:rPr>
          <w:rFonts w:ascii="Times New Roman" w:eastAsia="Times New Roman" w:hAnsi="Times New Roman" w:cs="Times New Roman"/>
          <w:sz w:val="24"/>
          <w:szCs w:val="24"/>
        </w:rPr>
        <w:t xml:space="preserve"> Tuyên truyền về kết quả kinh tế - xã hội năm 2023 và kế hoạch phát triển kinh tế - xã hội năm 2024 của tỉnh Quảng Nam. </w:t>
      </w:r>
      <w:proofErr w:type="gramStart"/>
      <w:r w:rsidRPr="00370B71">
        <w:rPr>
          <w:rFonts w:ascii="Times New Roman" w:eastAsia="Times New Roman" w:hAnsi="Times New Roman" w:cs="Times New Roman"/>
          <w:sz w:val="24"/>
          <w:szCs w:val="24"/>
        </w:rPr>
        <w:t>Khẳng định sự nỗ lực của Đảng bộ, chính quyền và nhân dân tỉnh trong việc triển khai các nhiệm vụ phát triển kinh tế - xã hội trong bối cảnh tình hình có rất nhiều khó khăn, thách thức.</w:t>
      </w:r>
      <w:proofErr w:type="gramEnd"/>
      <w:r w:rsidRPr="00370B71">
        <w:rPr>
          <w:rFonts w:ascii="Times New Roman" w:eastAsia="Times New Roman" w:hAnsi="Times New Roman" w:cs="Times New Roman"/>
          <w:sz w:val="24"/>
          <w:szCs w:val="24"/>
        </w:rPr>
        <w:t xml:space="preserve"> Thông qua các kết quả đạt được của năm 2023, tuyên truyền tạo sự phấn khởi, tin tưởng, thống nhất trong cán bộ, đảng viên; cổ vũ ý chí quyết tâm, khắc phục khó khăn, thực hiện các mục tiêu, nhiệm vụ, giải pháp phát triển kinh tế - xã hội năm 2024 - năm có ý nghĩa quyết định để hoàn thành Nghị quyết Đại hội Đảng bộ các cấp nhiệm kỳ 2020 - 2025.</w:t>
      </w:r>
    </w:p>
    <w:p w:rsidR="00370B71" w:rsidRPr="00370B71" w:rsidRDefault="00370B71" w:rsidP="00370B71">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rPr>
      </w:pPr>
      <w:r w:rsidRPr="00370B71">
        <w:rPr>
          <w:rFonts w:ascii="Times New Roman" w:eastAsia="Times New Roman" w:hAnsi="Times New Roman" w:cs="Times New Roman"/>
          <w:sz w:val="24"/>
          <w:szCs w:val="24"/>
        </w:rPr>
        <w:t>- Tuyên truyền triển khai Chủ đề công tác năm 2024 của Đảng bộ tỉnh: “</w:t>
      </w:r>
      <w:r w:rsidRPr="00370B71">
        <w:rPr>
          <w:rFonts w:ascii="Times New Roman" w:eastAsia="Times New Roman" w:hAnsi="Times New Roman" w:cs="Times New Roman"/>
          <w:i/>
          <w:iCs/>
          <w:sz w:val="24"/>
          <w:szCs w:val="24"/>
        </w:rPr>
        <w:t>Tập trung kiện toàn tổ chức bộ máy và cán bộ; phát huy truyền thống đoàn kết, tinh thần trách nhiệm, chủ động vượt khó, quyết tâm thực hiện thắng lợi nhiệm vụ chính trị năm 2024”</w:t>
      </w:r>
    </w:p>
    <w:p w:rsidR="00370B71" w:rsidRPr="00370B71" w:rsidRDefault="00370B71" w:rsidP="00370B71">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370B71">
        <w:rPr>
          <w:rFonts w:ascii="Times New Roman" w:eastAsia="Times New Roman" w:hAnsi="Times New Roman" w:cs="Times New Roman"/>
          <w:b/>
          <w:bCs/>
          <w:sz w:val="24"/>
          <w:szCs w:val="24"/>
        </w:rPr>
        <w:t>6.</w:t>
      </w:r>
      <w:r w:rsidRPr="00370B71">
        <w:rPr>
          <w:rFonts w:ascii="Times New Roman" w:eastAsia="Times New Roman" w:hAnsi="Times New Roman" w:cs="Times New Roman"/>
          <w:sz w:val="24"/>
          <w:szCs w:val="24"/>
        </w:rPr>
        <w:t xml:space="preserve"> Cùng với những nội dung nêu trên, các tổ chức cơ sở đảng căn cứ nhiệm vụ chính trị của đơn vị mình bổ sung và triển khai công tác tuyên truyền cho phù hợp, tăng cường bảo vệ nền </w:t>
      </w:r>
      <w:r w:rsidRPr="00370B71">
        <w:rPr>
          <w:rFonts w:ascii="Times New Roman" w:eastAsia="Times New Roman" w:hAnsi="Times New Roman" w:cs="Times New Roman"/>
          <w:sz w:val="24"/>
          <w:szCs w:val="24"/>
        </w:rPr>
        <w:lastRenderedPageBreak/>
        <w:t>tảng tư tưởng của Đảng, đấu tranh, phản bác thông tin, quan điểm sai trái, thù địch chống phá Đảng, Nhà nước, chế độ, chia rẽ khối đại đoàn kết toàn dân tộc</w:t>
      </w:r>
      <w:proofErr w:type="gramStart"/>
      <w:r w:rsidRPr="00370B71">
        <w:rPr>
          <w:rFonts w:ascii="Times New Roman" w:eastAsia="Times New Roman" w:hAnsi="Times New Roman" w:cs="Times New Roman"/>
          <w:sz w:val="24"/>
          <w:szCs w:val="24"/>
        </w:rPr>
        <w:t>./</w:t>
      </w:r>
      <w:proofErr w:type="gramEnd"/>
      <w:r w:rsidRPr="00370B71">
        <w:rPr>
          <w:rFonts w:ascii="Times New Roman" w:eastAsia="Times New Roman" w:hAnsi="Times New Roman" w:cs="Times New Roman"/>
          <w:sz w:val="24"/>
          <w:szCs w:val="24"/>
        </w:rPr>
        <w:t>.</w:t>
      </w:r>
    </w:p>
    <w:p w:rsidR="004D325C" w:rsidRDefault="004D325C"/>
    <w:sectPr w:rsidR="004D3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71"/>
    <w:rsid w:val="00370B71"/>
    <w:rsid w:val="004D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0B71"/>
    <w:rPr>
      <w:b/>
      <w:bCs/>
    </w:rPr>
  </w:style>
  <w:style w:type="paragraph" w:styleId="NormalWeb">
    <w:name w:val="Normal (Web)"/>
    <w:basedOn w:val="Normal"/>
    <w:uiPriority w:val="99"/>
    <w:semiHidden/>
    <w:unhideWhenUsed/>
    <w:rsid w:val="00370B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0B71"/>
    <w:rPr>
      <w:i/>
      <w:iCs/>
    </w:rPr>
  </w:style>
  <w:style w:type="paragraph" w:styleId="BalloonText">
    <w:name w:val="Balloon Text"/>
    <w:basedOn w:val="Normal"/>
    <w:link w:val="BalloonTextChar"/>
    <w:uiPriority w:val="99"/>
    <w:semiHidden/>
    <w:unhideWhenUsed/>
    <w:rsid w:val="00370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0B71"/>
    <w:rPr>
      <w:b/>
      <w:bCs/>
    </w:rPr>
  </w:style>
  <w:style w:type="paragraph" w:styleId="NormalWeb">
    <w:name w:val="Normal (Web)"/>
    <w:basedOn w:val="Normal"/>
    <w:uiPriority w:val="99"/>
    <w:semiHidden/>
    <w:unhideWhenUsed/>
    <w:rsid w:val="00370B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0B71"/>
    <w:rPr>
      <w:i/>
      <w:iCs/>
    </w:rPr>
  </w:style>
  <w:style w:type="paragraph" w:styleId="BalloonText">
    <w:name w:val="Balloon Text"/>
    <w:basedOn w:val="Normal"/>
    <w:link w:val="BalloonTextChar"/>
    <w:uiPriority w:val="99"/>
    <w:semiHidden/>
    <w:unhideWhenUsed/>
    <w:rsid w:val="00370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2025">
      <w:bodyDiv w:val="1"/>
      <w:marLeft w:val="0"/>
      <w:marRight w:val="0"/>
      <w:marTop w:val="0"/>
      <w:marBottom w:val="0"/>
      <w:divBdr>
        <w:top w:val="none" w:sz="0" w:space="0" w:color="auto"/>
        <w:left w:val="none" w:sz="0" w:space="0" w:color="auto"/>
        <w:bottom w:val="none" w:sz="0" w:space="0" w:color="auto"/>
        <w:right w:val="none" w:sz="0" w:space="0" w:color="auto"/>
      </w:divBdr>
      <w:divsChild>
        <w:div w:id="2163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Le Viet Minh</dc:creator>
  <cp:lastModifiedBy>Hoang Le Viet Minh</cp:lastModifiedBy>
  <cp:revision>1</cp:revision>
  <dcterms:created xsi:type="dcterms:W3CDTF">2024-09-04T06:25:00Z</dcterms:created>
  <dcterms:modified xsi:type="dcterms:W3CDTF">2024-09-04T06:26:00Z</dcterms:modified>
</cp:coreProperties>
</file>